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EE" w:rsidRPr="00597B09" w:rsidRDefault="00B822EE" w:rsidP="006A58B2">
      <w:pPr>
        <w:ind w:left="6379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</w:p>
    <w:p w:rsidR="006A58B2" w:rsidRPr="00597B09" w:rsidRDefault="00B822EE" w:rsidP="006A58B2">
      <w:pPr>
        <w:ind w:left="467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>к приказу Председателя</w:t>
      </w:r>
    </w:p>
    <w:p w:rsidR="006A58B2" w:rsidRPr="00597B09" w:rsidRDefault="006A58B2" w:rsidP="006A58B2">
      <w:pPr>
        <w:ind w:left="467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 xml:space="preserve">Контрольно-счетной палаты </w:t>
      </w:r>
      <w:r w:rsidR="00B822EE" w:rsidRPr="00597B09">
        <w:rPr>
          <w:rFonts w:ascii="Times New Roman" w:hAnsi="Times New Roman" w:cs="Times New Roman"/>
          <w:color w:val="auto"/>
          <w:sz w:val="22"/>
          <w:szCs w:val="22"/>
        </w:rPr>
        <w:t>МОГО «Ухта»</w:t>
      </w:r>
    </w:p>
    <w:p w:rsidR="00B822EE" w:rsidRDefault="006A58B2" w:rsidP="00A65BB8">
      <w:pPr>
        <w:ind w:left="4678"/>
        <w:jc w:val="right"/>
        <w:rPr>
          <w:rFonts w:ascii="Times New Roman" w:hAnsi="Times New Roman" w:cs="Times New Roman"/>
          <w:color w:val="auto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 xml:space="preserve">от   </w:t>
      </w:r>
      <w:r w:rsidR="00F73950">
        <w:rPr>
          <w:rFonts w:ascii="Times New Roman" w:hAnsi="Times New Roman" w:cs="Times New Roman"/>
          <w:color w:val="auto"/>
          <w:sz w:val="22"/>
          <w:szCs w:val="22"/>
        </w:rPr>
        <w:t xml:space="preserve">17.07.2023 </w:t>
      </w:r>
      <w:r w:rsidR="00B822EE" w:rsidRPr="00597B09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273BE4">
        <w:rPr>
          <w:rFonts w:ascii="Times New Roman" w:hAnsi="Times New Roman" w:cs="Times New Roman"/>
          <w:color w:val="auto"/>
        </w:rPr>
        <w:t xml:space="preserve"> 11</w:t>
      </w:r>
      <w:r w:rsidR="00F73950">
        <w:rPr>
          <w:rFonts w:ascii="Times New Roman" w:hAnsi="Times New Roman" w:cs="Times New Roman"/>
          <w:color w:val="auto"/>
        </w:rPr>
        <w:t>/ПД</w:t>
      </w:r>
    </w:p>
    <w:p w:rsidR="00B822EE" w:rsidRDefault="00B822EE" w:rsidP="006A58B2">
      <w:pPr>
        <w:ind w:left="6379"/>
        <w:jc w:val="right"/>
        <w:rPr>
          <w:rFonts w:ascii="Times New Roman" w:hAnsi="Times New Roman" w:cs="Times New Roman"/>
          <w:color w:val="auto"/>
        </w:rPr>
      </w:pPr>
    </w:p>
    <w:p w:rsidR="00B822EE" w:rsidRDefault="00B822EE" w:rsidP="00D93AA2">
      <w:pPr>
        <w:ind w:left="6379"/>
        <w:jc w:val="center"/>
        <w:rPr>
          <w:rFonts w:ascii="Times New Roman" w:hAnsi="Times New Roman" w:cs="Times New Roman"/>
          <w:color w:val="auto"/>
        </w:rPr>
      </w:pPr>
    </w:p>
    <w:p w:rsidR="00741064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3"/>
      <w:bookmarkEnd w:id="0"/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741064" w:rsidRDefault="00A96B76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приё</w:t>
      </w:r>
      <w:r w:rsidR="00741064">
        <w:rPr>
          <w:rFonts w:ascii="Times New Roman" w:hAnsi="Times New Roman" w:cs="Times New Roman"/>
          <w:sz w:val="24"/>
          <w:szCs w:val="24"/>
        </w:rPr>
        <w:t xml:space="preserve">ма Председателем Контрольно-счетной палаты  </w:t>
      </w:r>
    </w:p>
    <w:p w:rsidR="00D93AA2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«Ухта»</w:t>
      </w:r>
    </w:p>
    <w:p w:rsidR="00741064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1064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1064" w:rsidRDefault="00FA654D" w:rsidP="00FA654D">
      <w:pPr>
        <w:pStyle w:val="ConsPlusTitle"/>
        <w:tabs>
          <w:tab w:val="left" w:pos="900"/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1. </w:t>
      </w:r>
      <w:r w:rsidR="00741064" w:rsidRPr="00741064">
        <w:rPr>
          <w:rFonts w:ascii="Times New Roman" w:hAnsi="Times New Roman" w:cs="Times New Roman"/>
          <w:b w:val="0"/>
          <w:sz w:val="24"/>
          <w:szCs w:val="24"/>
        </w:rPr>
        <w:t>Настоящий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064" w:rsidRPr="00741064">
        <w:rPr>
          <w:rFonts w:ascii="Times New Roman" w:hAnsi="Times New Roman" w:cs="Times New Roman"/>
          <w:b w:val="0"/>
          <w:sz w:val="24"/>
          <w:szCs w:val="24"/>
        </w:rPr>
        <w:t>порядок разработан в соответствии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621" w:rsidRPr="003F2621">
        <w:rPr>
          <w:rFonts w:ascii="Times New Roman" w:hAnsi="Times New Roman" w:cs="Times New Roman"/>
          <w:b w:val="0"/>
          <w:sz w:val="24"/>
          <w:szCs w:val="24"/>
        </w:rPr>
        <w:t xml:space="preserve">с положениями Федерального закона от 02.05.2006 № 59-ФЗ «О порядке рассмотрения обращений граждан Российской Федерации» (далее </w:t>
      </w:r>
      <w:r w:rsidR="00AC7736">
        <w:rPr>
          <w:rFonts w:ascii="Times New Roman" w:hAnsi="Times New Roman" w:cs="Times New Roman"/>
          <w:b w:val="0"/>
          <w:sz w:val="24"/>
          <w:szCs w:val="24"/>
        </w:rPr>
        <w:t>-</w:t>
      </w:r>
      <w:r w:rsidR="003F2621" w:rsidRPr="003F2621">
        <w:rPr>
          <w:rFonts w:ascii="Times New Roman" w:hAnsi="Times New Roman" w:cs="Times New Roman"/>
          <w:b w:val="0"/>
          <w:sz w:val="24"/>
          <w:szCs w:val="24"/>
        </w:rPr>
        <w:t xml:space="preserve"> Федеральный закон № 59-ФЗ</w:t>
      </w:r>
      <w:r w:rsidR="003F2621">
        <w:rPr>
          <w:rFonts w:ascii="Times New Roman" w:hAnsi="Times New Roman" w:cs="Times New Roman"/>
          <w:b w:val="0"/>
          <w:sz w:val="24"/>
          <w:szCs w:val="24"/>
        </w:rPr>
        <w:t>) в целях повышения эффективности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 xml:space="preserve"> организации                    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упорядочения личного приё</w:t>
      </w:r>
      <w:r w:rsidR="003F2621">
        <w:rPr>
          <w:rFonts w:ascii="Times New Roman" w:hAnsi="Times New Roman" w:cs="Times New Roman"/>
          <w:b w:val="0"/>
          <w:sz w:val="24"/>
          <w:szCs w:val="24"/>
        </w:rPr>
        <w:t>ма граждан, представителей объединений граждан, в то</w:t>
      </w:r>
      <w:r w:rsidR="00A96B76">
        <w:rPr>
          <w:rFonts w:ascii="Times New Roman" w:hAnsi="Times New Roman" w:cs="Times New Roman"/>
          <w:b w:val="0"/>
          <w:sz w:val="24"/>
          <w:szCs w:val="24"/>
        </w:rPr>
        <w:t>м числе юридических лиц (далее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личный прием)</w:t>
      </w:r>
      <w:r w:rsidR="003F2621">
        <w:rPr>
          <w:rFonts w:ascii="Times New Roman" w:hAnsi="Times New Roman" w:cs="Times New Roman"/>
          <w:b w:val="0"/>
          <w:sz w:val="24"/>
          <w:szCs w:val="24"/>
        </w:rPr>
        <w:t xml:space="preserve"> Председателем Контрольн</w:t>
      </w:r>
      <w:r w:rsidR="00597EB2">
        <w:rPr>
          <w:rFonts w:ascii="Times New Roman" w:hAnsi="Times New Roman" w:cs="Times New Roman"/>
          <w:b w:val="0"/>
          <w:sz w:val="24"/>
          <w:szCs w:val="24"/>
        </w:rPr>
        <w:t xml:space="preserve">о-счетной палаты муниципального образования городского округа «Ухта» (далее - Председатель </w:t>
      </w:r>
      <w:r w:rsidR="00AC7736">
        <w:rPr>
          <w:rFonts w:ascii="Times New Roman" w:hAnsi="Times New Roman" w:cs="Times New Roman"/>
          <w:b w:val="0"/>
          <w:sz w:val="24"/>
          <w:szCs w:val="24"/>
        </w:rPr>
        <w:t>Контрольно-счетной палаты</w:t>
      </w:r>
      <w:r w:rsidR="00597EB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597EB2" w:rsidRPr="003F2621" w:rsidRDefault="00597EB2" w:rsidP="00A65BB8">
      <w:pPr>
        <w:pStyle w:val="ConsPlusTitle"/>
        <w:tabs>
          <w:tab w:val="left" w:pos="709"/>
        </w:tabs>
        <w:spacing w:after="4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Действие настоящего порядка распространяется на организацию и проведение л</w:t>
      </w:r>
      <w:r w:rsidR="00A96B76">
        <w:rPr>
          <w:rFonts w:ascii="Times New Roman" w:hAnsi="Times New Roman" w:cs="Times New Roman"/>
          <w:b w:val="0"/>
          <w:sz w:val="24"/>
          <w:szCs w:val="24"/>
        </w:rPr>
        <w:t>ичного приё</w:t>
      </w:r>
      <w:r w:rsidR="00AC7736">
        <w:rPr>
          <w:rFonts w:ascii="Times New Roman" w:hAnsi="Times New Roman" w:cs="Times New Roman"/>
          <w:b w:val="0"/>
          <w:sz w:val="24"/>
          <w:szCs w:val="24"/>
        </w:rPr>
        <w:t>ма Председателем Контрольно-счетной палаты.</w:t>
      </w:r>
    </w:p>
    <w:p w:rsidR="00741064" w:rsidRPr="003F2621" w:rsidRDefault="00597EB2" w:rsidP="00B911A5">
      <w:pPr>
        <w:pStyle w:val="ConsPlusTitle"/>
        <w:spacing w:after="4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Личный прием</w:t>
      </w:r>
      <w:r w:rsidR="00AC7736">
        <w:rPr>
          <w:rFonts w:ascii="Times New Roman" w:hAnsi="Times New Roman" w:cs="Times New Roman"/>
          <w:b w:val="0"/>
          <w:sz w:val="24"/>
          <w:szCs w:val="24"/>
        </w:rPr>
        <w:t xml:space="preserve"> Председателем  Контрольно-счетной палаты проводится по ад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 xml:space="preserve">ресу:   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C7736">
        <w:rPr>
          <w:rFonts w:ascii="Times New Roman" w:hAnsi="Times New Roman" w:cs="Times New Roman"/>
          <w:b w:val="0"/>
          <w:sz w:val="24"/>
          <w:szCs w:val="24"/>
        </w:rPr>
        <w:t xml:space="preserve"> г. Ухта, ул. Чибьюская, д.54.</w:t>
      </w:r>
    </w:p>
    <w:p w:rsidR="00D93AA2" w:rsidRDefault="00AC7736" w:rsidP="00A65BB8">
      <w:pPr>
        <w:pStyle w:val="ConsPlusTitle"/>
        <w:tabs>
          <w:tab w:val="left" w:pos="885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736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FA654D">
        <w:rPr>
          <w:rFonts w:ascii="Times New Roman" w:hAnsi="Times New Roman" w:cs="Times New Roman"/>
          <w:b w:val="0"/>
          <w:sz w:val="24"/>
          <w:szCs w:val="24"/>
        </w:rPr>
        <w:t>Личный приё</w:t>
      </w:r>
      <w:r>
        <w:rPr>
          <w:rFonts w:ascii="Times New Roman" w:hAnsi="Times New Roman" w:cs="Times New Roman"/>
          <w:b w:val="0"/>
          <w:sz w:val="24"/>
          <w:szCs w:val="24"/>
        </w:rPr>
        <w:t>м Председателем Контрольно-счетной палаты проводится в соответствии  со следующим графиком (за исключением праздничных и выходных дней).</w:t>
      </w:r>
    </w:p>
    <w:p w:rsidR="00AC7736" w:rsidRDefault="00AC7736" w:rsidP="00AC7736">
      <w:pPr>
        <w:pStyle w:val="ConsPlusTitle"/>
        <w:tabs>
          <w:tab w:val="left" w:pos="885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0219" w:type="dxa"/>
        <w:tblInd w:w="108" w:type="dxa"/>
        <w:tblLayout w:type="fixed"/>
        <w:tblLook w:val="04A0"/>
      </w:tblPr>
      <w:tblGrid>
        <w:gridCol w:w="2802"/>
        <w:gridCol w:w="3625"/>
        <w:gridCol w:w="2612"/>
        <w:gridCol w:w="1180"/>
      </w:tblGrid>
      <w:tr w:rsidR="00AC7736" w:rsidTr="00597B09">
        <w:tc>
          <w:tcPr>
            <w:tcW w:w="280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3625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261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День  и время приема</w:t>
            </w:r>
          </w:p>
        </w:tc>
        <w:tc>
          <w:tcPr>
            <w:tcW w:w="1180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№ кабинета</w:t>
            </w:r>
          </w:p>
        </w:tc>
      </w:tr>
      <w:tr w:rsidR="00AC7736" w:rsidTr="00597B09">
        <w:tc>
          <w:tcPr>
            <w:tcW w:w="280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625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1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</w:tr>
      <w:tr w:rsidR="00AC7736" w:rsidTr="00597B09">
        <w:tc>
          <w:tcPr>
            <w:tcW w:w="280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C173E">
              <w:rPr>
                <w:rFonts w:ascii="Times New Roman" w:hAnsi="Times New Roman" w:cs="Times New Roman"/>
                <w:b w:val="0"/>
                <w:szCs w:val="22"/>
              </w:rPr>
              <w:t>Председатель Контрольно-счетной палаты</w:t>
            </w:r>
          </w:p>
        </w:tc>
        <w:tc>
          <w:tcPr>
            <w:tcW w:w="3625" w:type="dxa"/>
          </w:tcPr>
          <w:p w:rsidR="00AC7736" w:rsidRPr="007C173E" w:rsidRDefault="00D44891" w:rsidP="0095495F">
            <w:pPr>
              <w:pStyle w:val="ConsPlusTitle"/>
              <w:tabs>
                <w:tab w:val="left" w:pos="885"/>
              </w:tabs>
              <w:ind w:left="-94" w:right="-4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Б</w:t>
            </w:r>
            <w:r w:rsidR="00AC7736" w:rsidRPr="007C173E">
              <w:rPr>
                <w:rFonts w:ascii="Times New Roman" w:hAnsi="Times New Roman" w:cs="Times New Roman"/>
                <w:b w:val="0"/>
                <w:szCs w:val="22"/>
              </w:rPr>
              <w:t>артева Ал</w:t>
            </w:r>
            <w:r w:rsidR="0095495F" w:rsidRPr="007C173E">
              <w:rPr>
                <w:rFonts w:ascii="Times New Roman" w:hAnsi="Times New Roman" w:cs="Times New Roman"/>
                <w:b w:val="0"/>
                <w:szCs w:val="22"/>
              </w:rPr>
              <w:t>ександра Вячеславовна</w:t>
            </w:r>
          </w:p>
        </w:tc>
        <w:tc>
          <w:tcPr>
            <w:tcW w:w="2612" w:type="dxa"/>
          </w:tcPr>
          <w:p w:rsidR="00AE2953" w:rsidRPr="007C173E" w:rsidRDefault="00AE2953" w:rsidP="00915A22">
            <w:pPr>
              <w:pStyle w:val="ConsPlusTitle"/>
              <w:tabs>
                <w:tab w:val="left" w:pos="885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C173E">
              <w:rPr>
                <w:rFonts w:ascii="Times New Roman" w:hAnsi="Times New Roman" w:cs="Times New Roman"/>
                <w:b w:val="0"/>
                <w:szCs w:val="22"/>
              </w:rPr>
              <w:t xml:space="preserve">2-ой и 4-ый </w:t>
            </w:r>
            <w:r w:rsidR="0095495F" w:rsidRPr="007C173E">
              <w:rPr>
                <w:rFonts w:ascii="Times New Roman" w:hAnsi="Times New Roman" w:cs="Times New Roman"/>
                <w:b w:val="0"/>
                <w:szCs w:val="22"/>
              </w:rPr>
              <w:t>четверг</w:t>
            </w:r>
            <w:r w:rsidRPr="007C173E">
              <w:rPr>
                <w:rFonts w:ascii="Times New Roman" w:hAnsi="Times New Roman" w:cs="Times New Roman"/>
                <w:b w:val="0"/>
                <w:szCs w:val="22"/>
              </w:rPr>
              <w:t xml:space="preserve"> каждого месяца</w:t>
            </w:r>
            <w:r w:rsidR="0095495F" w:rsidRPr="007C173E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AC7736" w:rsidRPr="007C173E" w:rsidRDefault="0095495F" w:rsidP="00915A22">
            <w:pPr>
              <w:pStyle w:val="ConsPlusTitle"/>
              <w:tabs>
                <w:tab w:val="left" w:pos="885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C173E">
              <w:rPr>
                <w:rFonts w:ascii="Times New Roman" w:hAnsi="Times New Roman" w:cs="Times New Roman"/>
                <w:b w:val="0"/>
                <w:szCs w:val="22"/>
              </w:rPr>
              <w:t>с 10.00 до 12.00</w:t>
            </w:r>
          </w:p>
        </w:tc>
        <w:tc>
          <w:tcPr>
            <w:tcW w:w="1180" w:type="dxa"/>
          </w:tcPr>
          <w:p w:rsidR="00AC7736" w:rsidRPr="007C173E" w:rsidRDefault="00AC7736" w:rsidP="0095495F">
            <w:pPr>
              <w:pStyle w:val="ConsPlusTitle"/>
              <w:tabs>
                <w:tab w:val="left" w:pos="885"/>
              </w:tabs>
              <w:ind w:left="-116" w:hanging="14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  <w:p w:rsidR="00FA654D" w:rsidRPr="003179CE" w:rsidRDefault="003179CE" w:rsidP="003179CE">
            <w:pPr>
              <w:pStyle w:val="ConsPlusTitle"/>
              <w:tabs>
                <w:tab w:val="left" w:pos="885"/>
              </w:tabs>
              <w:ind w:left="-116" w:hanging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  <w:p w:rsidR="00FA654D" w:rsidRPr="007C173E" w:rsidRDefault="00FA654D" w:rsidP="0095495F">
            <w:pPr>
              <w:pStyle w:val="ConsPlusTitle"/>
              <w:tabs>
                <w:tab w:val="left" w:pos="885"/>
              </w:tabs>
              <w:ind w:left="-116" w:hanging="14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</w:tr>
    </w:tbl>
    <w:p w:rsidR="00AC7736" w:rsidRPr="00F04A5C" w:rsidRDefault="0095495F" w:rsidP="00A65BB8">
      <w:pPr>
        <w:pStyle w:val="ConsPlusTitle"/>
        <w:tabs>
          <w:tab w:val="left" w:pos="960"/>
        </w:tabs>
        <w:spacing w:before="120"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Информация о месте прове</w:t>
      </w:r>
      <w:r w:rsidR="00FA654D">
        <w:rPr>
          <w:rFonts w:ascii="Times New Roman" w:hAnsi="Times New Roman" w:cs="Times New Roman"/>
          <w:b w:val="0"/>
          <w:sz w:val="24"/>
          <w:szCs w:val="24"/>
        </w:rPr>
        <w:t>дения, днях и часах личного приё</w:t>
      </w:r>
      <w:r>
        <w:rPr>
          <w:rFonts w:ascii="Times New Roman" w:hAnsi="Times New Roman" w:cs="Times New Roman"/>
          <w:b w:val="0"/>
          <w:sz w:val="24"/>
          <w:szCs w:val="24"/>
        </w:rPr>
        <w:t>ма размещается</w:t>
      </w:r>
      <w:r w:rsidR="00831915">
        <w:rPr>
          <w:rFonts w:ascii="Times New Roman" w:hAnsi="Times New Roman" w:cs="Times New Roman"/>
          <w:b w:val="0"/>
          <w:sz w:val="24"/>
          <w:szCs w:val="24"/>
        </w:rPr>
        <w:t xml:space="preserve"> в приёмной Контрольно-счетной палаты, а также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4A5C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Контрольно-счетной палаты </w:t>
      </w:r>
      <w:bookmarkStart w:id="1" w:name="_GoBack"/>
      <w:bookmarkEnd w:id="1"/>
      <w:r w:rsidR="00F04A5C">
        <w:rPr>
          <w:rFonts w:ascii="Times New Roman" w:hAnsi="Times New Roman" w:cs="Times New Roman"/>
          <w:b w:val="0"/>
          <w:sz w:val="24"/>
          <w:szCs w:val="24"/>
        </w:rPr>
        <w:t xml:space="preserve">в информационно-телекоммуникационной сети «Интернет»: </w:t>
      </w:r>
      <w:hyperlink r:id="rId8" w:history="1">
        <w:r w:rsidR="00F04A5C" w:rsidRPr="008F25A1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="00F04A5C" w:rsidRPr="008F25A1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.ксп-ухта.рф</w:t>
        </w:r>
      </w:hyperlink>
      <w:r w:rsidR="00F04A5C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</w:p>
    <w:p w:rsidR="00AC7736" w:rsidRDefault="00F04A5C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В целях объективного и всестороннего рассмотрения вопросов заявителей, подготовки необ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>ходимой информации, минимизации сроков ожидания заявителей в очереди, ведущим  экспертом Контрольно-счетной палаты проводится предв</w:t>
      </w:r>
      <w:r w:rsidR="00FA654D">
        <w:rPr>
          <w:rFonts w:ascii="Times New Roman" w:hAnsi="Times New Roman" w:cs="Times New Roman"/>
          <w:b w:val="0"/>
          <w:sz w:val="24"/>
          <w:szCs w:val="24"/>
        </w:rPr>
        <w:t>арительная запись на личный приё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>м Председателем Контрольно-счетной палаты.</w:t>
      </w:r>
    </w:p>
    <w:p w:rsidR="00B911A5" w:rsidRDefault="00A65BB8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 xml:space="preserve">При предварительной записи заявитель сообщает фамилию, имя, отчество, </w:t>
      </w:r>
      <w:r w:rsidR="001547BF">
        <w:rPr>
          <w:rFonts w:ascii="Times New Roman" w:hAnsi="Times New Roman" w:cs="Times New Roman"/>
          <w:b w:val="0"/>
          <w:sz w:val="24"/>
          <w:szCs w:val="24"/>
        </w:rPr>
        <w:t>почтовый адрес, контактный телефон.</w:t>
      </w:r>
    </w:p>
    <w:p w:rsidR="00AC7736" w:rsidRDefault="001547BF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предметного и всестороннего устного обращения заявитель в соответствии с частью 3 статьи 13 Федерального закона № 59-ФЗ в ходе личного приема должен сформулировать вопросы, с которыми он обращается на прием, описать обстоятельства, послужившие основанием для обращения.</w:t>
      </w:r>
    </w:p>
    <w:p w:rsidR="001547BF" w:rsidRDefault="001547BF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Указанные выше сведения з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аносятся в карточку личного приёма (далее - карточка приё</w:t>
      </w:r>
      <w:r>
        <w:rPr>
          <w:rFonts w:ascii="Times New Roman" w:hAnsi="Times New Roman" w:cs="Times New Roman"/>
          <w:b w:val="0"/>
          <w:sz w:val="24"/>
          <w:szCs w:val="24"/>
        </w:rPr>
        <w:t>ма)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, согласно Приложению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№ 1 к настоящему Порядку</w:t>
      </w:r>
      <w:r>
        <w:rPr>
          <w:rFonts w:ascii="Times New Roman" w:hAnsi="Times New Roman" w:cs="Times New Roman"/>
          <w:b w:val="0"/>
          <w:sz w:val="24"/>
          <w:szCs w:val="24"/>
        </w:rPr>
        <w:t>. Другие сведения, содержащиеся в кар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точке приёма, заполняются в приё</w:t>
      </w:r>
      <w:r>
        <w:rPr>
          <w:rFonts w:ascii="Times New Roman" w:hAnsi="Times New Roman" w:cs="Times New Roman"/>
          <w:b w:val="0"/>
          <w:sz w:val="24"/>
          <w:szCs w:val="24"/>
        </w:rPr>
        <w:t>мной Председателя  Контрольно-счетной палаты. Предоставление (направлени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е) карточки приё</w:t>
      </w:r>
      <w:r w:rsidR="00AE2953">
        <w:rPr>
          <w:rFonts w:ascii="Times New Roman" w:hAnsi="Times New Roman" w:cs="Times New Roman"/>
          <w:b w:val="0"/>
          <w:sz w:val="24"/>
          <w:szCs w:val="24"/>
        </w:rPr>
        <w:t>ма о гражданах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, записавшихся на личный приё</w:t>
      </w:r>
      <w:r w:rsidR="00AC74A9">
        <w:rPr>
          <w:rFonts w:ascii="Times New Roman" w:hAnsi="Times New Roman" w:cs="Times New Roman"/>
          <w:b w:val="0"/>
          <w:sz w:val="24"/>
          <w:szCs w:val="24"/>
        </w:rPr>
        <w:t>м, и копий материалов, подготов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ленных к личному приёму граждан, в приё</w:t>
      </w:r>
      <w:r w:rsidR="00AC74A9">
        <w:rPr>
          <w:rFonts w:ascii="Times New Roman" w:hAnsi="Times New Roman" w:cs="Times New Roman"/>
          <w:b w:val="0"/>
          <w:sz w:val="24"/>
          <w:szCs w:val="24"/>
        </w:rPr>
        <w:t>мную Контрольно-счетной палаты осуществляется не позднее 17.00 ра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бочего дня, предшествующего приё</w:t>
      </w:r>
      <w:r w:rsidR="00AC74A9">
        <w:rPr>
          <w:rFonts w:ascii="Times New Roman" w:hAnsi="Times New Roman" w:cs="Times New Roman"/>
          <w:b w:val="0"/>
          <w:sz w:val="24"/>
          <w:szCs w:val="24"/>
        </w:rPr>
        <w:t>му.</w:t>
      </w:r>
    </w:p>
    <w:p w:rsidR="00AC74A9" w:rsidRDefault="00450D98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После заполнения карточки приё</w:t>
      </w:r>
      <w:r w:rsidR="00AE2953">
        <w:rPr>
          <w:rFonts w:ascii="Times New Roman" w:hAnsi="Times New Roman" w:cs="Times New Roman"/>
          <w:b w:val="0"/>
          <w:sz w:val="24"/>
          <w:szCs w:val="24"/>
        </w:rPr>
        <w:t>ма ведущим экспертом Контрольно-счетной палаты указанный в ней  текст предъявляется для обозрения заявителю.</w:t>
      </w:r>
    </w:p>
    <w:p w:rsidR="00493A1C" w:rsidRDefault="00493A1C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В  случае, если предмет и обстоятельства обра</w:t>
      </w:r>
      <w:r w:rsidR="00D91F8D">
        <w:rPr>
          <w:rFonts w:ascii="Times New Roman" w:hAnsi="Times New Roman" w:cs="Times New Roman"/>
          <w:b w:val="0"/>
          <w:sz w:val="24"/>
          <w:szCs w:val="24"/>
        </w:rPr>
        <w:t>щения, указанные в карточке приё</w:t>
      </w:r>
      <w:r>
        <w:rPr>
          <w:rFonts w:ascii="Times New Roman" w:hAnsi="Times New Roman" w:cs="Times New Roman"/>
          <w:b w:val="0"/>
          <w:sz w:val="24"/>
          <w:szCs w:val="24"/>
        </w:rPr>
        <w:t>ма, приведены неверно, по указанию заявителя вносятся соответствующие изменения.</w:t>
      </w:r>
    </w:p>
    <w:p w:rsidR="0026463E" w:rsidRDefault="0026463E" w:rsidP="00A65BB8">
      <w:pPr>
        <w:pStyle w:val="ConsPlusTitle"/>
        <w:tabs>
          <w:tab w:val="left" w:pos="96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Если предмет и обстоятельства обра</w:t>
      </w:r>
      <w:r w:rsidR="00D91F8D">
        <w:rPr>
          <w:rFonts w:ascii="Times New Roman" w:hAnsi="Times New Roman" w:cs="Times New Roman"/>
          <w:b w:val="0"/>
          <w:sz w:val="24"/>
          <w:szCs w:val="24"/>
        </w:rPr>
        <w:t>щения, указанные в карточке приё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ма, приведены верно, заявитель на личном приёме удостоверяет  правильность текста собственноручной записью: 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«С моих слов записано верно и мною прочитано» и проставляет свою подпись.</w:t>
      </w: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В случае, если заявитель отказывается от вне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сения удостоверяющего текста и (</w:t>
      </w:r>
      <w:r>
        <w:rPr>
          <w:rFonts w:ascii="Times New Roman" w:hAnsi="Times New Roman" w:cs="Times New Roman"/>
          <w:b w:val="0"/>
          <w:sz w:val="24"/>
          <w:szCs w:val="24"/>
        </w:rPr>
        <w:t>или) своей подписи в карточке приёма, проставляется соответствующая отметка.</w:t>
      </w: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Предварительная запись на личный приём осуществляется в приёмной Контрольно-счетной палаты при личном обраще</w:t>
      </w:r>
      <w:r w:rsidR="00224F3E">
        <w:rPr>
          <w:rFonts w:ascii="Times New Roman" w:hAnsi="Times New Roman" w:cs="Times New Roman"/>
          <w:b w:val="0"/>
          <w:sz w:val="24"/>
          <w:szCs w:val="24"/>
        </w:rPr>
        <w:t xml:space="preserve">нии заявителя или по телефону </w:t>
      </w:r>
      <w:r w:rsidR="00D91F8D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="00493A1C">
        <w:rPr>
          <w:rFonts w:ascii="Times New Roman" w:hAnsi="Times New Roman" w:cs="Times New Roman"/>
          <w:b w:val="0"/>
          <w:sz w:val="24"/>
          <w:szCs w:val="24"/>
        </w:rPr>
        <w:t xml:space="preserve">(8216)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74-08-78 (за исключением праздничных и выходных дней)  </w:t>
      </w:r>
      <w:r w:rsidRPr="00450D98">
        <w:rPr>
          <w:rFonts w:ascii="Times New Roman" w:hAnsi="Times New Roman" w:cs="Times New Roman"/>
          <w:b w:val="0"/>
          <w:sz w:val="24"/>
          <w:szCs w:val="24"/>
        </w:rPr>
        <w:t xml:space="preserve">по понедельникам </w:t>
      </w:r>
      <w:r w:rsidR="00276F47" w:rsidRPr="00450D98">
        <w:rPr>
          <w:rFonts w:ascii="Times New Roman" w:hAnsi="Times New Roman" w:cs="Times New Roman"/>
          <w:b w:val="0"/>
          <w:sz w:val="24"/>
          <w:szCs w:val="24"/>
        </w:rPr>
        <w:t>с 14.00 до 17.00.</w:t>
      </w:r>
    </w:p>
    <w:p w:rsidR="00276F47" w:rsidRDefault="00276F47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При предварительной записи заявителю в устной форме сообщается о дате, времени, месте проведения приёма, необходимости при личном приёме гражданином предъявить документ, удостоверяющий его личность, явки заявителя заблаговременно (не  менее, чем за 5 минут до времени приёма) в приёмную.</w:t>
      </w:r>
    </w:p>
    <w:p w:rsidR="00276F47" w:rsidRDefault="00276F47" w:rsidP="00107D32">
      <w:pPr>
        <w:pStyle w:val="ConsPlusTitle"/>
        <w:tabs>
          <w:tab w:val="left" w:pos="960"/>
        </w:tabs>
        <w:spacing w:after="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Учет карточек приёма осуществляется ведущим экспертом Контрольно-счетной палаты.</w:t>
      </w:r>
    </w:p>
    <w:p w:rsidR="00107D32" w:rsidRDefault="00107D32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5. В целях подготовки к проведению личного приёма Председателем Контрольно-счетной палаты для предоставления необходимой информации копии карточек при</w:t>
      </w:r>
      <w:r w:rsidR="004521E9">
        <w:rPr>
          <w:rFonts w:ascii="Times New Roman" w:hAnsi="Times New Roman" w:cs="Times New Roman"/>
          <w:b w:val="0"/>
          <w:sz w:val="24"/>
          <w:szCs w:val="24"/>
        </w:rPr>
        <w:t>ёма передаются сотрудникам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Контрольно-счетной палаты, в компетенцию которых входит решение вопросов, указанных в карточке приёма. </w:t>
      </w:r>
    </w:p>
    <w:p w:rsidR="00107D32" w:rsidRDefault="00107D32" w:rsidP="00107D32">
      <w:pPr>
        <w:pStyle w:val="ConsPlusTitle"/>
        <w:tabs>
          <w:tab w:val="left" w:pos="960"/>
        </w:tabs>
        <w:spacing w:after="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Необходимая информация представляется вышеназванными должностными лицами в приёмную Председателя Контрольно-счетной палаты до начала приёма.</w:t>
      </w:r>
    </w:p>
    <w:p w:rsidR="00107D32" w:rsidRDefault="00DE541F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107D32">
        <w:rPr>
          <w:rFonts w:ascii="Times New Roman" w:hAnsi="Times New Roman" w:cs="Times New Roman"/>
          <w:b w:val="0"/>
          <w:sz w:val="24"/>
          <w:szCs w:val="24"/>
        </w:rPr>
        <w:t xml:space="preserve">В случае временного отсутствия Председателя Контрольно-счетной палаты (командировка, 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 xml:space="preserve">временная нетрудоспособность, </w:t>
      </w:r>
      <w:r w:rsidR="00107D32">
        <w:rPr>
          <w:rFonts w:ascii="Times New Roman" w:hAnsi="Times New Roman" w:cs="Times New Roman"/>
          <w:b w:val="0"/>
          <w:sz w:val="24"/>
          <w:szCs w:val="24"/>
        </w:rPr>
        <w:t xml:space="preserve">совещание, семинар, 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>работа с прибывшими делегациями или руководителями органов власти и организаций</w:t>
      </w:r>
      <w:r w:rsidR="00BE4986">
        <w:rPr>
          <w:rFonts w:ascii="Times New Roman" w:hAnsi="Times New Roman" w:cs="Times New Roman"/>
          <w:b w:val="0"/>
          <w:sz w:val="24"/>
          <w:szCs w:val="24"/>
        </w:rPr>
        <w:t xml:space="preserve"> и т.д.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>) личный приём переносится, о чем заявители информируются по телефону ведущим экспертом Контрольно-счетной палаты.</w:t>
      </w:r>
    </w:p>
    <w:p w:rsidR="00246905" w:rsidRDefault="00493A1C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>При личном приёме заявитель предъявляет документ, удостоверяющий личность. Ведущий эксперт Контрольно-счетной палаты сверяет указанный документ с данными в карточке приёма. При решении вопросов, затрагивающих общественные интересы или интересы общественных объединений, допускается с устно выраженного желания заявителя участие в личном приёме не более, чем двух приглашённых им граждан.</w:t>
      </w:r>
    </w:p>
    <w:p w:rsidR="00A05C19" w:rsidRDefault="00A05C19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 Первоочередным правом на личный приём пользуются: Герои Советского Союза, Герои Российской Федерации, полные кавалеры ордена Славы (в соответствии с Законом Российской Федерации от 15.01.1993 № 4301-1 «О статусе Героев Советского Союза, Героев Российской Федерации и полных кавалеров ордена Славы»), члены Совета Федерации и депутаты Государственной Думы Федерального Собрания Российской Федерации</w:t>
      </w:r>
      <w:r w:rsidR="00C80AA4">
        <w:rPr>
          <w:rFonts w:ascii="Times New Roman" w:hAnsi="Times New Roman" w:cs="Times New Roman"/>
          <w:b w:val="0"/>
          <w:sz w:val="24"/>
          <w:szCs w:val="24"/>
        </w:rPr>
        <w:t xml:space="preserve"> (в соответствии 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C80AA4">
        <w:rPr>
          <w:rFonts w:ascii="Times New Roman" w:hAnsi="Times New Roman" w:cs="Times New Roman"/>
          <w:b w:val="0"/>
          <w:sz w:val="24"/>
          <w:szCs w:val="24"/>
        </w:rPr>
        <w:t>с Федеральным законом от 08.05.1994 № 3-ФЗ «О статусе члена Совета Федерации и статусе депутата Государственной Думы Федерального Собрания Россий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 xml:space="preserve">ской Федерации»), инвалиды      1 и 2 </w:t>
      </w:r>
      <w:r w:rsidR="00C80AA4">
        <w:rPr>
          <w:rFonts w:ascii="Times New Roman" w:hAnsi="Times New Roman" w:cs="Times New Roman"/>
          <w:b w:val="0"/>
          <w:sz w:val="24"/>
          <w:szCs w:val="24"/>
        </w:rPr>
        <w:t xml:space="preserve">групп, их законные представители, семьи, воспитывающие детей-инвалидов (при предъявлении соответствующих документов, подтверждающих наличие инвалидности, полномочия </w:t>
      </w:r>
      <w:r w:rsidR="00113736">
        <w:rPr>
          <w:rFonts w:ascii="Times New Roman" w:hAnsi="Times New Roman" w:cs="Times New Roman"/>
          <w:b w:val="0"/>
          <w:sz w:val="24"/>
          <w:szCs w:val="24"/>
        </w:rPr>
        <w:t>по представлению интересов), беременные женщины</w:t>
      </w:r>
      <w:r w:rsidR="00C80AA4">
        <w:rPr>
          <w:rFonts w:ascii="Times New Roman" w:hAnsi="Times New Roman" w:cs="Times New Roman"/>
          <w:b w:val="0"/>
          <w:sz w:val="24"/>
          <w:szCs w:val="24"/>
        </w:rPr>
        <w:t xml:space="preserve">, ветераны боевых действий, граждане пожилого возраста (старше 70 лет), граждане, явившиеся на приём с детьми в возрасте до 6 лет. </w:t>
      </w:r>
    </w:p>
    <w:p w:rsidR="00246905" w:rsidRDefault="00C80AA4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9. Перед началом личного приёма заявитель получает у ведущего эксперта Контрольно-счетной палаты лист ознакомления с порядком личного приёма Контрольно-счетной палаты (далее - лист ознакомления) согласно Приложению № 2 к настоящему Порядку. Заявитель расписывается в листе ознакомления, подтверждая своё ознакомление с настоящим Порядком. В  случае отказа заявителя в подписании листа ознакомления, ведущим экспертом Контрольно-счетной палаты проставляется соответствующая отметка на листе ознакомления.</w:t>
      </w:r>
    </w:p>
    <w:p w:rsidR="00C80AA4" w:rsidRDefault="00C80AA4" w:rsidP="00A65BB8">
      <w:pPr>
        <w:pStyle w:val="ConsPlusTitle"/>
        <w:tabs>
          <w:tab w:val="left" w:pos="709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10. Председатель Контрольно-счетной палаты, ведущий личный приём, имеет право приг</w:t>
      </w:r>
      <w:r w:rsidR="004521E9">
        <w:rPr>
          <w:rFonts w:ascii="Times New Roman" w:hAnsi="Times New Roman" w:cs="Times New Roman"/>
          <w:b w:val="0"/>
          <w:sz w:val="24"/>
          <w:szCs w:val="24"/>
        </w:rPr>
        <w:t>ласить в ходе личного приёма со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>т</w:t>
      </w:r>
      <w:r w:rsidR="004521E9">
        <w:rPr>
          <w:rFonts w:ascii="Times New Roman" w:hAnsi="Times New Roman" w:cs="Times New Roman"/>
          <w:b w:val="0"/>
          <w:sz w:val="24"/>
          <w:szCs w:val="24"/>
        </w:rPr>
        <w:t>рудников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Контрольно-счетной палаты для представления дополнительных сведений и консультаций.</w:t>
      </w:r>
    </w:p>
    <w:p w:rsidR="0054273E" w:rsidRDefault="0054273E" w:rsidP="00A65BB8">
      <w:pPr>
        <w:pStyle w:val="ConsPlusTitle"/>
        <w:tabs>
          <w:tab w:val="left" w:pos="709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21E9" w:rsidRDefault="004521E9" w:rsidP="00A65BB8">
      <w:pPr>
        <w:pStyle w:val="ConsPlusTitle"/>
        <w:tabs>
          <w:tab w:val="left" w:pos="960"/>
        </w:tabs>
        <w:spacing w:after="4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11. Продолжительность личного приёма составляет не более 15 минут. 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 xml:space="preserve">При необходимости  рассмотрения </w:t>
      </w:r>
      <w:r>
        <w:rPr>
          <w:rFonts w:ascii="Times New Roman" w:hAnsi="Times New Roman" w:cs="Times New Roman"/>
          <w:b w:val="0"/>
          <w:sz w:val="24"/>
          <w:szCs w:val="24"/>
        </w:rPr>
        <w:t>документ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 xml:space="preserve">ов, представленных заявителем, </w:t>
      </w:r>
      <w:r>
        <w:rPr>
          <w:rFonts w:ascii="Times New Roman" w:hAnsi="Times New Roman" w:cs="Times New Roman"/>
          <w:b w:val="0"/>
          <w:sz w:val="24"/>
          <w:szCs w:val="24"/>
        </w:rPr>
        <w:t>проведения дополнительных консультаций с сотрудниками Контрольно-счетной палаты личный приём продлевается Председателем Контрольно-счетной палаты на срок не более 10 минут. Время фактического начал</w:t>
      </w:r>
      <w:r w:rsidR="00A65BB8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окончания личного приёма конкретного заявителя проставляется Председателем Контрольно-счетной палаты в карточке приёма.</w:t>
      </w:r>
    </w:p>
    <w:p w:rsidR="004521E9" w:rsidRDefault="00A65BB8" w:rsidP="00A65BB8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5A85">
        <w:rPr>
          <w:rFonts w:ascii="Times New Roman" w:hAnsi="Times New Roman" w:cs="Times New Roman"/>
          <w:b w:val="0"/>
          <w:sz w:val="24"/>
          <w:szCs w:val="24"/>
        </w:rPr>
        <w:t>12.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приёма заявителя. В остальных случаях дается письменный ответ по существу поставленных в обращении вопросов. По результатам личного приёма Председатель Контрольно-счетной палаты, ведущий приём, при необходимости, записывает в карточку приёма поручения с указанием исполнителя, ответственного за выполнение.</w:t>
      </w:r>
    </w:p>
    <w:p w:rsidR="00435A85" w:rsidRDefault="00A42586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5A85">
        <w:rPr>
          <w:rFonts w:ascii="Times New Roman" w:hAnsi="Times New Roman" w:cs="Times New Roman"/>
          <w:b w:val="0"/>
          <w:sz w:val="24"/>
          <w:szCs w:val="24"/>
        </w:rPr>
        <w:t>В случае наличия в карточке приёма поручений Председателя Контрольно-счетной палаты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>,</w:t>
      </w:r>
      <w:r w:rsidR="00435A85">
        <w:rPr>
          <w:rFonts w:ascii="Times New Roman" w:hAnsi="Times New Roman" w:cs="Times New Roman"/>
          <w:b w:val="0"/>
          <w:sz w:val="24"/>
          <w:szCs w:val="24"/>
        </w:rPr>
        <w:t xml:space="preserve"> копия карточки приёма передается ведущим экспертом Контрольно-счетной палаты</w:t>
      </w:r>
      <w:r w:rsidR="00915A22">
        <w:rPr>
          <w:rFonts w:ascii="Times New Roman" w:hAnsi="Times New Roman" w:cs="Times New Roman"/>
          <w:b w:val="0"/>
          <w:sz w:val="24"/>
          <w:szCs w:val="24"/>
        </w:rPr>
        <w:t xml:space="preserve"> сотруднику Контрольно-счетной палаты, ответственному за выполнение поручения, под подпись.</w:t>
      </w:r>
    </w:p>
    <w:p w:rsidR="00915A22" w:rsidRDefault="00A42586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A22">
        <w:rPr>
          <w:rFonts w:ascii="Times New Roman" w:hAnsi="Times New Roman" w:cs="Times New Roman"/>
          <w:b w:val="0"/>
          <w:sz w:val="24"/>
          <w:szCs w:val="24"/>
        </w:rPr>
        <w:t>В случае неявки на</w:t>
      </w:r>
      <w:r w:rsidR="00113736">
        <w:rPr>
          <w:rFonts w:ascii="Times New Roman" w:hAnsi="Times New Roman" w:cs="Times New Roman"/>
          <w:b w:val="0"/>
          <w:sz w:val="24"/>
          <w:szCs w:val="24"/>
        </w:rPr>
        <w:t xml:space="preserve"> личный приём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>,</w:t>
      </w:r>
      <w:r w:rsidR="00113736">
        <w:rPr>
          <w:rFonts w:ascii="Times New Roman" w:hAnsi="Times New Roman" w:cs="Times New Roman"/>
          <w:b w:val="0"/>
          <w:sz w:val="24"/>
          <w:szCs w:val="24"/>
        </w:rPr>
        <w:t xml:space="preserve"> в карточке приёма</w:t>
      </w:r>
      <w:r w:rsidR="00915A22">
        <w:rPr>
          <w:rFonts w:ascii="Times New Roman" w:hAnsi="Times New Roman" w:cs="Times New Roman"/>
          <w:b w:val="0"/>
          <w:sz w:val="24"/>
          <w:szCs w:val="24"/>
        </w:rPr>
        <w:t xml:space="preserve"> делается соответствующая запись.</w:t>
      </w:r>
    </w:p>
    <w:p w:rsidR="00915A22" w:rsidRDefault="00915A22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13. Письменное обращение, принятое в ходе личного приёма, подлежит регистрации                 и рассмотрению в порядке, установленном Федеральным законом № 59-ФЗ.</w:t>
      </w:r>
    </w:p>
    <w:p w:rsidR="00915A22" w:rsidRDefault="00113736" w:rsidP="00A65BB8">
      <w:pPr>
        <w:pStyle w:val="ConsPlusTitle"/>
        <w:tabs>
          <w:tab w:val="left" w:pos="993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14. </w:t>
      </w:r>
      <w:r w:rsidR="00915A22">
        <w:rPr>
          <w:rFonts w:ascii="Times New Roman" w:hAnsi="Times New Roman" w:cs="Times New Roman"/>
          <w:b w:val="0"/>
          <w:sz w:val="24"/>
          <w:szCs w:val="24"/>
        </w:rPr>
        <w:t>В случае, если в обращении содержатся вопросы, решение которых не входит в компетенцию Контрольно-счетной палаты, заявителю дается разъяснение: куда и в каком порядке ему следует обратиться.</w:t>
      </w:r>
    </w:p>
    <w:p w:rsidR="00915A22" w:rsidRDefault="00915A22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15. В ходе личного приёма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15A22" w:rsidRDefault="00915A22" w:rsidP="00A65BB8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16. Хранение документов,  связанных с личным приёмом, осуществляется в соответствии с приказом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 w:rsidR="001547BF" w:rsidRDefault="001547BF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47BF" w:rsidRPr="00AC7736" w:rsidRDefault="001547BF" w:rsidP="001547BF">
      <w:pPr>
        <w:pStyle w:val="ConsPlusTitle"/>
        <w:tabs>
          <w:tab w:val="left" w:pos="96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3AA2" w:rsidRPr="006A58B2" w:rsidRDefault="00D93AA2" w:rsidP="00915A22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7F1F6E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7F1F6E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A26AB9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9F3B87" w:rsidRDefault="009F3B87" w:rsidP="00B54752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B54752" w:rsidRDefault="00B54752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</w:p>
    <w:p w:rsidR="0054273E" w:rsidRDefault="0054273E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</w:p>
    <w:p w:rsidR="00D93AA2" w:rsidRPr="00A26AB9" w:rsidRDefault="00D93AA2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  <w:r w:rsidRPr="00A26AB9">
        <w:rPr>
          <w:rFonts w:ascii="Times New Roman" w:hAnsi="Times New Roman" w:cs="Times New Roman"/>
          <w:sz w:val="20"/>
        </w:rPr>
        <w:lastRenderedPageBreak/>
        <w:t>Приложение</w:t>
      </w:r>
      <w:r w:rsidR="007F1F6E">
        <w:rPr>
          <w:rFonts w:ascii="Times New Roman" w:hAnsi="Times New Roman" w:cs="Times New Roman"/>
          <w:sz w:val="20"/>
        </w:rPr>
        <w:t xml:space="preserve"> № </w:t>
      </w:r>
      <w:r w:rsidRPr="00A26AB9">
        <w:rPr>
          <w:rFonts w:ascii="Times New Roman" w:hAnsi="Times New Roman" w:cs="Times New Roman"/>
          <w:sz w:val="20"/>
        </w:rPr>
        <w:t xml:space="preserve"> 1</w:t>
      </w:r>
    </w:p>
    <w:p w:rsidR="00A42586" w:rsidRDefault="00A26AB9" w:rsidP="00A26AB9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 w:rsidRPr="00A26AB9">
        <w:rPr>
          <w:rFonts w:ascii="Times New Roman" w:hAnsi="Times New Roman" w:cs="Times New Roman"/>
          <w:sz w:val="20"/>
        </w:rPr>
        <w:tab/>
      </w:r>
      <w:r w:rsidR="0068282F">
        <w:rPr>
          <w:rFonts w:ascii="Times New Roman" w:hAnsi="Times New Roman" w:cs="Times New Roman"/>
          <w:sz w:val="20"/>
        </w:rPr>
        <w:t>к Порядку личного приёма  Председателем</w:t>
      </w:r>
    </w:p>
    <w:p w:rsidR="00A42586" w:rsidRDefault="0068282F" w:rsidP="00A26AB9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Контрольно-счетной палаты муниципального образования </w:t>
      </w:r>
    </w:p>
    <w:p w:rsidR="00A26AB9" w:rsidRPr="00A26AB9" w:rsidRDefault="0068282F" w:rsidP="00A26AB9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округа «Ухта»</w:t>
      </w:r>
    </w:p>
    <w:p w:rsidR="00D93AA2" w:rsidRPr="006A58B2" w:rsidRDefault="00D93AA2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D93AA2" w:rsidRDefault="00D93AA2" w:rsidP="00DE541F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68282F" w:rsidRPr="004B0B73" w:rsidRDefault="0068282F" w:rsidP="0068282F">
      <w:pPr>
        <w:pStyle w:val="ConsPlusNormal"/>
        <w:tabs>
          <w:tab w:val="left" w:pos="4035"/>
        </w:tabs>
        <w:ind w:left="2096"/>
        <w:rPr>
          <w:rFonts w:ascii="Times New Roman" w:hAnsi="Times New Roman" w:cs="Times New Roman"/>
          <w:b/>
          <w:szCs w:val="22"/>
        </w:rPr>
      </w:pPr>
      <w:r w:rsidRPr="0068282F">
        <w:rPr>
          <w:rFonts w:ascii="Times New Roman" w:hAnsi="Times New Roman" w:cs="Times New Roman"/>
          <w:sz w:val="20"/>
        </w:rPr>
        <w:tab/>
      </w:r>
      <w:r w:rsidRPr="004B0B73">
        <w:rPr>
          <w:rFonts w:ascii="Times New Roman" w:hAnsi="Times New Roman" w:cs="Times New Roman"/>
          <w:b/>
          <w:szCs w:val="22"/>
        </w:rPr>
        <w:t>КАРТОЧКА</w:t>
      </w:r>
    </w:p>
    <w:p w:rsidR="0068282F" w:rsidRPr="004B0B73" w:rsidRDefault="0068282F" w:rsidP="0068282F">
      <w:pPr>
        <w:pStyle w:val="ConsPlusNormal"/>
        <w:tabs>
          <w:tab w:val="left" w:pos="4035"/>
        </w:tabs>
        <w:ind w:left="2096"/>
        <w:rPr>
          <w:rFonts w:ascii="Times New Roman" w:hAnsi="Times New Roman" w:cs="Times New Roman"/>
          <w:b/>
          <w:szCs w:val="22"/>
        </w:rPr>
      </w:pPr>
      <w:r w:rsidRPr="004B0B73">
        <w:rPr>
          <w:rFonts w:ascii="Times New Roman" w:hAnsi="Times New Roman" w:cs="Times New Roman"/>
          <w:b/>
          <w:szCs w:val="22"/>
        </w:rPr>
        <w:t xml:space="preserve">                         личного приёма № __________</w:t>
      </w:r>
    </w:p>
    <w:p w:rsidR="0068282F" w:rsidRP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b/>
          <w:sz w:val="20"/>
          <w:highlight w:val="yellow"/>
        </w:rPr>
      </w:pP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68282F" w:rsidRPr="0068282F" w:rsidRDefault="0068282F" w:rsidP="0068282F">
      <w:pPr>
        <w:pStyle w:val="ConsPlusNormal"/>
        <w:tabs>
          <w:tab w:val="left" w:pos="7589"/>
        </w:tabs>
        <w:spacing w:after="60"/>
        <w:ind w:left="2096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ab/>
        <w:t>«____» _____________202__г.</w:t>
      </w:r>
    </w:p>
    <w:p w:rsidR="0068282F" w:rsidRPr="0068282F" w:rsidRDefault="0068282F" w:rsidP="0068282F">
      <w:pPr>
        <w:pStyle w:val="ConsPlusNormal"/>
        <w:tabs>
          <w:tab w:val="left" w:pos="7576"/>
        </w:tabs>
        <w:spacing w:after="60"/>
        <w:ind w:left="2096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ab/>
        <w:t xml:space="preserve"> Приём начат в ___ ч. ___ мин.</w:t>
      </w:r>
    </w:p>
    <w:p w:rsidR="0068282F" w:rsidRPr="0068282F" w:rsidRDefault="0068282F" w:rsidP="0068282F">
      <w:pPr>
        <w:pStyle w:val="ConsPlusNormal"/>
        <w:tabs>
          <w:tab w:val="left" w:pos="7576"/>
        </w:tabs>
        <w:ind w:left="2096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Приём окончен в ___ ч. ___ мин.</w:t>
      </w:r>
    </w:p>
    <w:p w:rsidR="0068282F" w:rsidRPr="0068282F" w:rsidRDefault="0068282F" w:rsidP="0068282F">
      <w:pPr>
        <w:pStyle w:val="ConsPlusNormal"/>
        <w:ind w:left="2096"/>
        <w:jc w:val="center"/>
        <w:rPr>
          <w:rFonts w:ascii="Times New Roman" w:hAnsi="Times New Roman" w:cs="Times New Roman"/>
          <w:sz w:val="20"/>
        </w:rPr>
      </w:pPr>
    </w:p>
    <w:p w:rsidR="0068282F" w:rsidRPr="0068282F" w:rsidRDefault="0068282F" w:rsidP="009F3B87">
      <w:pPr>
        <w:pStyle w:val="ConsPlusNormal"/>
        <w:rPr>
          <w:rFonts w:ascii="Times New Roman" w:hAnsi="Times New Roman" w:cs="Times New Roman"/>
          <w:sz w:val="20"/>
        </w:rPr>
      </w:pPr>
    </w:p>
    <w:p w:rsidR="0068282F" w:rsidRPr="0068282F" w:rsidRDefault="0068282F" w:rsidP="0068282F">
      <w:pPr>
        <w:pStyle w:val="ConsPlusNormal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DE541F" w:rsidRDefault="0068282F" w:rsidP="00DE541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со статьей 13 Федерального закона от 02.05.2006 № 59-ФЗ «О порядке рассмотрения обращений граждан Российской Федерации</w:t>
      </w:r>
      <w:r w:rsidR="00DE541F">
        <w:rPr>
          <w:rFonts w:ascii="Times New Roman" w:hAnsi="Times New Roman" w:cs="Times New Roman"/>
          <w:sz w:val="20"/>
        </w:rPr>
        <w:t xml:space="preserve">» </w:t>
      </w:r>
      <w:r>
        <w:rPr>
          <w:rFonts w:ascii="Times New Roman" w:hAnsi="Times New Roman" w:cs="Times New Roman"/>
          <w:sz w:val="20"/>
        </w:rPr>
        <w:t>в Контрольно-счетной палате муници</w:t>
      </w:r>
      <w:r w:rsidR="00DE541F">
        <w:rPr>
          <w:rFonts w:ascii="Times New Roman" w:hAnsi="Times New Roman" w:cs="Times New Roman"/>
          <w:sz w:val="20"/>
        </w:rPr>
        <w:t xml:space="preserve">пального образования городского </w:t>
      </w:r>
      <w:r>
        <w:rPr>
          <w:rFonts w:ascii="Times New Roman" w:hAnsi="Times New Roman" w:cs="Times New Roman"/>
          <w:sz w:val="20"/>
        </w:rPr>
        <w:t>округа «Ухта»</w:t>
      </w:r>
    </w:p>
    <w:p w:rsidR="0068282F" w:rsidRPr="00DE541F" w:rsidRDefault="0068282F" w:rsidP="00DE541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16"/>
          <w:szCs w:val="16"/>
        </w:rPr>
        <w:t>(место проведения личного приёма)</w:t>
      </w:r>
    </w:p>
    <w:p w:rsidR="0068282F" w:rsidRPr="0068282F" w:rsidRDefault="0068282F" w:rsidP="002F2966">
      <w:pPr>
        <w:pStyle w:val="ConsPlusNormal"/>
        <w:spacing w:before="120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>на основании устного обращения заявителя:________________________________________________________________</w:t>
      </w:r>
    </w:p>
    <w:p w:rsidR="0068282F" w:rsidRPr="0068282F" w:rsidRDefault="00A42586" w:rsidP="002F2966">
      <w:pPr>
        <w:pStyle w:val="ConsPlusNormal"/>
        <w:ind w:left="2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68282F" w:rsidRPr="0068282F">
        <w:rPr>
          <w:rFonts w:ascii="Times New Roman" w:hAnsi="Times New Roman" w:cs="Times New Roman"/>
          <w:sz w:val="16"/>
          <w:szCs w:val="16"/>
        </w:rPr>
        <w:t>(содержание обращения)</w:t>
      </w:r>
    </w:p>
    <w:p w:rsidR="0068282F" w:rsidRDefault="00BE498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BE4986" w:rsidRPr="0068282F" w:rsidRDefault="00BE498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8282F" w:rsidRPr="00BE4986" w:rsidRDefault="00BE498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Pr="00BE4986" w:rsidRDefault="0068282F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Pr="00BE4986" w:rsidRDefault="00BE498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Pr="00BE4986" w:rsidRDefault="0068282F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BE4986" w:rsidRPr="00BE4986" w:rsidRDefault="00BE498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BE4986" w:rsidRDefault="00BE4986" w:rsidP="009D1E69">
      <w:pPr>
        <w:pStyle w:val="ConsPlusNormal"/>
        <w:spacing w:before="240" w:after="240"/>
        <w:rPr>
          <w:rFonts w:ascii="Times New Roman" w:hAnsi="Times New Roman" w:cs="Times New Roman"/>
          <w:sz w:val="20"/>
          <w:highlight w:val="yellow"/>
        </w:rPr>
      </w:pPr>
      <w:r>
        <w:rPr>
          <w:rFonts w:ascii="Times New Roman" w:hAnsi="Times New Roman" w:cs="Times New Roman"/>
          <w:sz w:val="20"/>
        </w:rPr>
        <w:t>Должностное лицо, осуществляющее личный приём гражданина: _____________________________________________</w:t>
      </w:r>
    </w:p>
    <w:p w:rsidR="0068282F" w:rsidRPr="00873582" w:rsidRDefault="00BE4986" w:rsidP="009D1E69">
      <w:pPr>
        <w:pStyle w:val="ConsPlusNormal"/>
        <w:numPr>
          <w:ilvl w:val="0"/>
          <w:numId w:val="3"/>
        </w:numPr>
        <w:spacing w:before="240" w:after="120"/>
        <w:ind w:left="284" w:hanging="284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>Фамилия, имя, отчество заявителя _____________________________________________________________________</w:t>
      </w:r>
    </w:p>
    <w:p w:rsidR="00BE4986" w:rsidRPr="00873582" w:rsidRDefault="00BE4986" w:rsidP="009D1E69">
      <w:pPr>
        <w:pStyle w:val="ConsPlusNormal"/>
        <w:numPr>
          <w:ilvl w:val="0"/>
          <w:numId w:val="3"/>
        </w:numPr>
        <w:spacing w:before="240" w:after="120"/>
        <w:ind w:left="284" w:hanging="284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>Дата рождения «___» ____________________ «________» г.</w:t>
      </w:r>
    </w:p>
    <w:p w:rsidR="00BE4986" w:rsidRPr="00873582" w:rsidRDefault="00BE4986" w:rsidP="009D1E69">
      <w:pPr>
        <w:pStyle w:val="ConsPlusNormal"/>
        <w:numPr>
          <w:ilvl w:val="0"/>
          <w:numId w:val="3"/>
        </w:numPr>
        <w:spacing w:before="240" w:after="120"/>
        <w:ind w:left="284" w:hanging="284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 xml:space="preserve">Место рождения </w:t>
      </w:r>
      <w:r w:rsidR="00873582" w:rsidRPr="00873582"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</w:p>
    <w:p w:rsidR="0068282F" w:rsidRPr="00873582" w:rsidRDefault="00873582" w:rsidP="009D1E69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>______________________________________________________________________</w:t>
      </w:r>
      <w:r w:rsidR="002F2966">
        <w:rPr>
          <w:rFonts w:ascii="Times New Roman" w:hAnsi="Times New Roman" w:cs="Times New Roman"/>
          <w:sz w:val="20"/>
        </w:rPr>
        <w:t>________________________________</w:t>
      </w:r>
    </w:p>
    <w:p w:rsidR="0068282F" w:rsidRDefault="00873582" w:rsidP="009D1E69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 xml:space="preserve">4. </w:t>
      </w:r>
      <w:r>
        <w:rPr>
          <w:rFonts w:ascii="Times New Roman" w:hAnsi="Times New Roman" w:cs="Times New Roman"/>
          <w:sz w:val="20"/>
        </w:rPr>
        <w:t xml:space="preserve">  Место жительства  __________________________________________________________________________________</w:t>
      </w:r>
    </w:p>
    <w:p w:rsidR="00873582" w:rsidRPr="00873582" w:rsidRDefault="00873582" w:rsidP="009D1E69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______________________________________________________________телефон  ________________________________</w:t>
      </w:r>
    </w:p>
    <w:p w:rsidR="0068282F" w:rsidRPr="009F3B87" w:rsidRDefault="00DE541F" w:rsidP="009F3B8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 частью 4 статьи</w:t>
      </w:r>
      <w:r w:rsidR="00873582" w:rsidRPr="009F3B87">
        <w:rPr>
          <w:rFonts w:ascii="Times New Roman" w:hAnsi="Times New Roman" w:cs="Times New Roman"/>
          <w:sz w:val="20"/>
        </w:rPr>
        <w:t xml:space="preserve"> 9 Федерального закона от 27.07.2006 № 152-ФЗ «О персональных данных», даю согласие на обработку моих персональных данных (Ф.И.О., дата и место рождения адрес, номер телефона), т.е. на совершение действий, предусмотренных Федеральным законом </w:t>
      </w:r>
      <w:r w:rsidR="005915BD" w:rsidRPr="009F3B87">
        <w:rPr>
          <w:rFonts w:ascii="Times New Roman" w:hAnsi="Times New Roman" w:cs="Times New Roman"/>
          <w:sz w:val="20"/>
        </w:rPr>
        <w:t xml:space="preserve">от 27.07.2006 № 152-ФЗ </w:t>
      </w:r>
      <w:r w:rsidR="00873582" w:rsidRPr="009F3B87">
        <w:rPr>
          <w:rFonts w:ascii="Times New Roman" w:hAnsi="Times New Roman" w:cs="Times New Roman"/>
          <w:sz w:val="20"/>
        </w:rPr>
        <w:t>«О персональных даных». Персональные данные предоставляются для использования в ходе мероприятий, касательно моего обращения в рамках настоящего личного приёма. Предоставляю право осуществлять все действия (операции)</w:t>
      </w:r>
      <w:r w:rsidR="009F3B87" w:rsidRPr="009F3B87">
        <w:rPr>
          <w:rFonts w:ascii="Times New Roman" w:hAnsi="Times New Roman" w:cs="Times New Roman"/>
          <w:sz w:val="20"/>
        </w:rPr>
        <w:t xml:space="preserve"> с персональными данными, включая сбор,  систематизацию, накопление, хранение, 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 Я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9F3B87" w:rsidRPr="009F3B87" w:rsidRDefault="009F3B87" w:rsidP="009F3B87">
      <w:pPr>
        <w:pStyle w:val="ConsPlusNormal"/>
        <w:spacing w:after="120"/>
        <w:jc w:val="both"/>
        <w:rPr>
          <w:rFonts w:ascii="Times New Roman" w:hAnsi="Times New Roman" w:cs="Times New Roman"/>
          <w:sz w:val="20"/>
        </w:rPr>
      </w:pPr>
      <w:r w:rsidRPr="009F3B87">
        <w:rPr>
          <w:rFonts w:ascii="Times New Roman" w:hAnsi="Times New Roman" w:cs="Times New Roman"/>
          <w:sz w:val="20"/>
        </w:rPr>
        <w:t xml:space="preserve">           Настоящее согласие вступает в силу со дня его подписания.</w:t>
      </w:r>
    </w:p>
    <w:p w:rsidR="0068282F" w:rsidRDefault="009F3B87" w:rsidP="005915BD">
      <w:pPr>
        <w:pStyle w:val="ConsPlusNormal"/>
        <w:spacing w:before="2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«___» _______________ 20 __ г.                     _________________________                      _______________________</w:t>
      </w:r>
      <w:r w:rsidR="005915BD">
        <w:rPr>
          <w:rFonts w:ascii="Times New Roman" w:hAnsi="Times New Roman" w:cs="Times New Roman"/>
          <w:sz w:val="20"/>
        </w:rPr>
        <w:t>».</w:t>
      </w:r>
    </w:p>
    <w:p w:rsidR="00132DAA" w:rsidRDefault="009F3B87" w:rsidP="00132DAA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(подпись)</w:t>
      </w:r>
      <w:r>
        <w:rPr>
          <w:rFonts w:ascii="Times New Roman" w:hAnsi="Times New Roman" w:cs="Times New Roman"/>
          <w:sz w:val="20"/>
        </w:rPr>
        <w:tab/>
        <w:t>(Ф.И.О.)</w:t>
      </w:r>
    </w:p>
    <w:p w:rsidR="005915BD" w:rsidRDefault="005915BD" w:rsidP="005915BD">
      <w:pPr>
        <w:pStyle w:val="ConsPlusNormal"/>
        <w:tabs>
          <w:tab w:val="left" w:pos="7797"/>
        </w:tabs>
        <w:spacing w:before="240" w:after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(место для заверительной надписи) _______________________________________________________________________</w:t>
      </w:r>
    </w:p>
    <w:p w:rsidR="005915BD" w:rsidRPr="009F3B87" w:rsidRDefault="005915BD" w:rsidP="009F3B87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9F3B87" w:rsidRDefault="009F3B87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132DAA" w:rsidRDefault="00132DAA" w:rsidP="002F2966">
      <w:pPr>
        <w:pStyle w:val="ConsPlusNormal"/>
        <w:spacing w:after="120"/>
        <w:rPr>
          <w:rFonts w:ascii="Times New Roman" w:hAnsi="Times New Roman" w:cs="Times New Roman"/>
          <w:sz w:val="20"/>
        </w:rPr>
      </w:pPr>
    </w:p>
    <w:p w:rsidR="0068282F" w:rsidRPr="002F2966" w:rsidRDefault="009F3B87" w:rsidP="002F2966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2F2966">
        <w:rPr>
          <w:rFonts w:ascii="Times New Roman" w:hAnsi="Times New Roman" w:cs="Times New Roman"/>
          <w:sz w:val="20"/>
        </w:rPr>
        <w:lastRenderedPageBreak/>
        <w:t>В ходе личного  приёма  гр. ____________________________ пояснил(а) следующее:</w:t>
      </w:r>
    </w:p>
    <w:p w:rsidR="002F2966" w:rsidRDefault="002F2966" w:rsidP="002F2966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2966" w:rsidRPr="0068282F" w:rsidRDefault="002F296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Default="002F2966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Default="00650AC5" w:rsidP="002F2966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</w:t>
      </w:r>
      <w:r w:rsidR="002F296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2F2966" w:rsidRPr="0068282F" w:rsidRDefault="002F296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Default="002F2966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54273E" w:rsidRDefault="002F2966" w:rsidP="0054273E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Pr="002F2966" w:rsidRDefault="002F2966" w:rsidP="00481C81">
      <w:pPr>
        <w:pStyle w:val="ConsPlusNormal"/>
        <w:rPr>
          <w:rFonts w:ascii="Times New Roman" w:hAnsi="Times New Roman" w:cs="Times New Roman"/>
          <w:sz w:val="20"/>
        </w:rPr>
      </w:pPr>
      <w:r w:rsidRPr="002F2966">
        <w:rPr>
          <w:rFonts w:ascii="Times New Roman" w:hAnsi="Times New Roman" w:cs="Times New Roman"/>
          <w:sz w:val="20"/>
        </w:rPr>
        <w:t>Даны рекомендации гражданину:  ________________________________________________________________________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68282F" w:rsidRDefault="00481C81" w:rsidP="00481C8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Default="00481C81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68282F" w:rsidRDefault="00481C81" w:rsidP="00481C8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54273E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Default="0068282F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Pr="00481C81" w:rsidRDefault="00A758CD" w:rsidP="00481C81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Отметка о полученной корреспонд</w:t>
      </w:r>
      <w:r w:rsidR="00481C81" w:rsidRPr="00481C81">
        <w:rPr>
          <w:rFonts w:ascii="Times New Roman" w:hAnsi="Times New Roman" w:cs="Times New Roman"/>
          <w:sz w:val="20"/>
        </w:rPr>
        <w:t>енции во время приёма: 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Default="00481C81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68282F" w:rsidRDefault="00481C81" w:rsidP="00481C8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Default="00481C81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Default="0068282F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Pr="00A758CD" w:rsidRDefault="00481C81" w:rsidP="00A758CD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 xml:space="preserve">Отметка, что ответ на </w:t>
      </w:r>
      <w:r w:rsidR="00A758CD" w:rsidRPr="00A758CD">
        <w:rPr>
          <w:rFonts w:ascii="Times New Roman" w:hAnsi="Times New Roman" w:cs="Times New Roman"/>
          <w:sz w:val="20"/>
        </w:rPr>
        <w:t>обращение с согласия заявителя дан устно в ходе личного приёма:</w:t>
      </w:r>
    </w:p>
    <w:p w:rsidR="00A758CD" w:rsidRPr="00A758CD" w:rsidRDefault="00A758CD" w:rsidP="00481C81">
      <w:pPr>
        <w:pStyle w:val="ConsPlusNormal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A758CD" w:rsidRPr="00A758CD" w:rsidRDefault="00A758CD" w:rsidP="00A758CD">
      <w:pPr>
        <w:pStyle w:val="ConsPlusNormal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Подпись лица, осуществившего личный приём: ____________________________________________________________</w:t>
      </w:r>
    </w:p>
    <w:p w:rsidR="00A758CD" w:rsidRDefault="00A758CD" w:rsidP="004B0B73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68282F" w:rsidRPr="00A758CD" w:rsidRDefault="00A758CD" w:rsidP="00A758CD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Отметка, что ответ на обращение по существу поставленных вопросов необходимо дать в письменной форме:</w:t>
      </w:r>
    </w:p>
    <w:p w:rsidR="00A758CD" w:rsidRPr="00A758CD" w:rsidRDefault="00A758CD" w:rsidP="00A758CD">
      <w:pPr>
        <w:pStyle w:val="ConsPlusNormal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A758CD" w:rsidRPr="00A758CD" w:rsidRDefault="00A758CD" w:rsidP="00A758CD">
      <w:pPr>
        <w:pStyle w:val="ConsPlusNormal"/>
        <w:rPr>
          <w:rFonts w:ascii="Times New Roman" w:hAnsi="Times New Roman" w:cs="Times New Roman"/>
          <w:sz w:val="20"/>
        </w:rPr>
      </w:pPr>
    </w:p>
    <w:p w:rsidR="00A758CD" w:rsidRPr="00A758CD" w:rsidRDefault="00A758CD" w:rsidP="00A758CD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Реквизиты исходящего письма, содержащего ответ на обращение:</w:t>
      </w:r>
    </w:p>
    <w:p w:rsidR="00A758CD" w:rsidRPr="00A758CD" w:rsidRDefault="00A758CD" w:rsidP="00A758CD">
      <w:pPr>
        <w:pStyle w:val="ConsPlusNormal"/>
        <w:spacing w:before="120"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50AC5" w:rsidRDefault="00A758CD" w:rsidP="00B54752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Pr="00E301E3" w:rsidRDefault="0006179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</w:rPr>
      </w:pPr>
      <w:r w:rsidRPr="00E301E3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06179F" w:rsidRDefault="0006179F" w:rsidP="0006179F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личного приёма  Председателем </w:t>
      </w:r>
    </w:p>
    <w:p w:rsidR="0006179F" w:rsidRDefault="0006179F" w:rsidP="0006179F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Контрольно-счетной палаты муниципального образования </w:t>
      </w:r>
    </w:p>
    <w:p w:rsidR="0006179F" w:rsidRPr="00A26AB9" w:rsidRDefault="0006179F" w:rsidP="0006179F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округа «Ухта»</w:t>
      </w:r>
    </w:p>
    <w:p w:rsidR="0006179F" w:rsidRDefault="0006179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06179F" w:rsidRDefault="0006179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Pr="0006179F" w:rsidRDefault="0006179F" w:rsidP="00A42586">
      <w:pPr>
        <w:pStyle w:val="ConsPlusNormal"/>
        <w:tabs>
          <w:tab w:val="left" w:pos="4086"/>
        </w:tabs>
        <w:jc w:val="center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>Лист ознакомления</w:t>
      </w:r>
    </w:p>
    <w:p w:rsidR="0006179F" w:rsidRDefault="0006179F" w:rsidP="00A42586">
      <w:pPr>
        <w:pStyle w:val="ConsPlusNormal"/>
        <w:tabs>
          <w:tab w:val="left" w:pos="8730"/>
        </w:tabs>
        <w:ind w:left="1843" w:hanging="1732"/>
        <w:jc w:val="center"/>
        <w:outlineLvl w:val="1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>с Порядком личного приёма Председа</w:t>
      </w:r>
      <w:r>
        <w:rPr>
          <w:rFonts w:ascii="Times New Roman" w:hAnsi="Times New Roman" w:cs="Times New Roman"/>
          <w:sz w:val="20"/>
        </w:rPr>
        <w:t>телем Контрольно-счетной палаты</w:t>
      </w:r>
    </w:p>
    <w:p w:rsidR="0006179F" w:rsidRPr="0006179F" w:rsidRDefault="0006179F" w:rsidP="00A42586">
      <w:pPr>
        <w:pStyle w:val="ConsPlusNormal"/>
        <w:tabs>
          <w:tab w:val="left" w:pos="8730"/>
        </w:tabs>
        <w:ind w:left="1843" w:hanging="1732"/>
        <w:jc w:val="center"/>
        <w:outlineLvl w:val="1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>муниципального образования городского округа «Ухта»</w:t>
      </w:r>
    </w:p>
    <w:p w:rsidR="0006179F" w:rsidRPr="0006179F" w:rsidRDefault="0006179F" w:rsidP="0006179F">
      <w:pPr>
        <w:pStyle w:val="ConsPlusNormal"/>
        <w:tabs>
          <w:tab w:val="left" w:pos="4086"/>
        </w:tabs>
        <w:ind w:left="2096"/>
        <w:rPr>
          <w:rFonts w:ascii="Times New Roman" w:hAnsi="Times New Roman" w:cs="Times New Roman"/>
          <w:sz w:val="20"/>
        </w:rPr>
      </w:pPr>
    </w:p>
    <w:p w:rsidR="002F2966" w:rsidRDefault="002F2966" w:rsidP="0006179F">
      <w:pPr>
        <w:pStyle w:val="ConsPlusNormal"/>
        <w:ind w:left="2096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06179F">
      <w:pPr>
        <w:pStyle w:val="ConsPlusNormal"/>
        <w:ind w:left="2096"/>
        <w:jc w:val="center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CF3E32" w:rsidRDefault="0006179F" w:rsidP="0006179F">
      <w:pPr>
        <w:pStyle w:val="ConsPlusNormal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 xml:space="preserve">           Я, ___________________________________________________________________________________________</w:t>
      </w:r>
      <w:r w:rsidR="009E5804">
        <w:rPr>
          <w:rFonts w:ascii="Times New Roman" w:hAnsi="Times New Roman" w:cs="Times New Roman"/>
          <w:sz w:val="20"/>
        </w:rPr>
        <w:t xml:space="preserve"> ,</w:t>
      </w:r>
    </w:p>
    <w:p w:rsidR="009E5804" w:rsidRPr="00E301E3" w:rsidRDefault="009E5804" w:rsidP="009E5804">
      <w:pPr>
        <w:pStyle w:val="ConsPlusNormal"/>
        <w:ind w:left="1418"/>
        <w:rPr>
          <w:rFonts w:ascii="Times New Roman" w:hAnsi="Times New Roman" w:cs="Times New Roman"/>
          <w:sz w:val="20"/>
        </w:rPr>
      </w:pPr>
      <w:r w:rsidRPr="00E301E3">
        <w:rPr>
          <w:rFonts w:ascii="Times New Roman" w:hAnsi="Times New Roman" w:cs="Times New Roman"/>
          <w:sz w:val="20"/>
        </w:rPr>
        <w:t xml:space="preserve">                                                               (Ф.И.О.)</w:t>
      </w:r>
    </w:p>
    <w:p w:rsidR="00CF3E32" w:rsidRDefault="009E5804" w:rsidP="00A4258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ознакомлен(а) с порядком личного приёма Председателем Контрольно-счетной палаты, в том числе:                                 с продолжительностью личного приёма (15 минут, при необходимости рассмотрения документов, представленных заявителем, проведения дополнительных  консультаций с сотрудниками Контрольно-счетной палаты личный приём продлевается Председателем Контрольно-счетной палаты на срок не более 10 минут), возможностью участия в личном приёме совместно со мной не более, чем двух приглашённых мной граждан.</w:t>
      </w:r>
    </w:p>
    <w:p w:rsidR="002F2966" w:rsidRDefault="002F2966" w:rsidP="009E58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D6152" w:rsidRPr="0006179F" w:rsidRDefault="002D6152" w:rsidP="009E58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301E3" w:rsidRPr="009E5804" w:rsidRDefault="009E5804" w:rsidP="009E5804">
      <w:pPr>
        <w:pStyle w:val="ConsPlusNormal"/>
        <w:tabs>
          <w:tab w:val="left" w:pos="6785"/>
        </w:tabs>
        <w:rPr>
          <w:rFonts w:ascii="Times New Roman" w:hAnsi="Times New Roman" w:cs="Times New Roman"/>
          <w:sz w:val="20"/>
        </w:rPr>
      </w:pPr>
      <w:r w:rsidRPr="009E5804">
        <w:rPr>
          <w:rFonts w:ascii="Times New Roman" w:hAnsi="Times New Roman" w:cs="Times New Roman"/>
          <w:sz w:val="20"/>
        </w:rPr>
        <w:t xml:space="preserve">          ______________________</w:t>
      </w:r>
      <w:r w:rsidRPr="009E5804">
        <w:rPr>
          <w:rFonts w:ascii="Times New Roman" w:hAnsi="Times New Roman" w:cs="Times New Roman"/>
          <w:sz w:val="20"/>
        </w:rPr>
        <w:tab/>
        <w:t xml:space="preserve">           «___» _______________ 20 __ г. </w:t>
      </w:r>
    </w:p>
    <w:p w:rsidR="009E5804" w:rsidRPr="009E5804" w:rsidRDefault="009E5804" w:rsidP="009E5804">
      <w:pPr>
        <w:pStyle w:val="ConsPlusNormal"/>
        <w:rPr>
          <w:rFonts w:ascii="Times New Roman" w:hAnsi="Times New Roman" w:cs="Times New Roman"/>
          <w:sz w:val="20"/>
        </w:rPr>
      </w:pPr>
      <w:r w:rsidRPr="009E5804">
        <w:rPr>
          <w:rFonts w:ascii="Times New Roman" w:hAnsi="Times New Roman" w:cs="Times New Roman"/>
          <w:sz w:val="20"/>
        </w:rPr>
        <w:t xml:space="preserve">                     (подпись)</w:t>
      </w:r>
    </w:p>
    <w:p w:rsidR="00E301E3" w:rsidRDefault="00E301E3" w:rsidP="00E301E3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E301E3" w:rsidRDefault="00E301E3" w:rsidP="00E301E3">
      <w:pPr>
        <w:pStyle w:val="ConsPlusNormal"/>
        <w:ind w:left="1418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D93AA2" w:rsidRPr="00A26AB9" w:rsidRDefault="00D93AA2" w:rsidP="00B5475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93AA2" w:rsidRPr="00A26AB9" w:rsidSect="00597B09">
      <w:headerReference w:type="default" r:id="rId9"/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DA" w:rsidRDefault="00E365DA" w:rsidP="00D93AA2">
      <w:r>
        <w:separator/>
      </w:r>
    </w:p>
  </w:endnote>
  <w:endnote w:type="continuationSeparator" w:id="1">
    <w:p w:rsidR="00E365DA" w:rsidRDefault="00E365DA" w:rsidP="00D9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DA" w:rsidRDefault="00E365DA" w:rsidP="00D93AA2">
      <w:r>
        <w:separator/>
      </w:r>
    </w:p>
  </w:footnote>
  <w:footnote w:type="continuationSeparator" w:id="1">
    <w:p w:rsidR="00E365DA" w:rsidRDefault="00E365DA" w:rsidP="00D93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002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50D98" w:rsidRPr="00B54752" w:rsidRDefault="00A81C61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B5475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50D98" w:rsidRPr="00B5475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5475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4258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B5475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50D98" w:rsidRDefault="00450D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B8"/>
    <w:multiLevelType w:val="hybridMultilevel"/>
    <w:tmpl w:val="E85A86D4"/>
    <w:lvl w:ilvl="0" w:tplc="14FA09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C0422"/>
    <w:multiLevelType w:val="hybridMultilevel"/>
    <w:tmpl w:val="4322D814"/>
    <w:lvl w:ilvl="0" w:tplc="D75EF2B2">
      <w:start w:val="1"/>
      <w:numFmt w:val="upperRoman"/>
      <w:lvlText w:val="%1."/>
      <w:lvlJc w:val="left"/>
      <w:pPr>
        <w:ind w:left="4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515A3F05"/>
    <w:multiLevelType w:val="hybridMultilevel"/>
    <w:tmpl w:val="754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AA2"/>
    <w:rsid w:val="0006179F"/>
    <w:rsid w:val="000A26F4"/>
    <w:rsid w:val="00107D32"/>
    <w:rsid w:val="00113736"/>
    <w:rsid w:val="00132DAA"/>
    <w:rsid w:val="001547BF"/>
    <w:rsid w:val="001654D4"/>
    <w:rsid w:val="00224F3E"/>
    <w:rsid w:val="00246517"/>
    <w:rsid w:val="00246905"/>
    <w:rsid w:val="0026463E"/>
    <w:rsid w:val="00273BE4"/>
    <w:rsid w:val="00276F47"/>
    <w:rsid w:val="00297436"/>
    <w:rsid w:val="002D6152"/>
    <w:rsid w:val="002F2966"/>
    <w:rsid w:val="003179CE"/>
    <w:rsid w:val="003D64A5"/>
    <w:rsid w:val="003F2621"/>
    <w:rsid w:val="004102B7"/>
    <w:rsid w:val="00435A85"/>
    <w:rsid w:val="00450D98"/>
    <w:rsid w:val="004521E9"/>
    <w:rsid w:val="00475B17"/>
    <w:rsid w:val="00481C81"/>
    <w:rsid w:val="00493A1C"/>
    <w:rsid w:val="004B0B73"/>
    <w:rsid w:val="004B7A39"/>
    <w:rsid w:val="005421E7"/>
    <w:rsid w:val="0054273E"/>
    <w:rsid w:val="005915BD"/>
    <w:rsid w:val="00597B09"/>
    <w:rsid w:val="00597EB2"/>
    <w:rsid w:val="006450D4"/>
    <w:rsid w:val="00650AC5"/>
    <w:rsid w:val="006654EE"/>
    <w:rsid w:val="00674263"/>
    <w:rsid w:val="0068282F"/>
    <w:rsid w:val="00690682"/>
    <w:rsid w:val="006A58B2"/>
    <w:rsid w:val="00741064"/>
    <w:rsid w:val="007C173E"/>
    <w:rsid w:val="007F1F6E"/>
    <w:rsid w:val="00815377"/>
    <w:rsid w:val="00831915"/>
    <w:rsid w:val="00844739"/>
    <w:rsid w:val="00873582"/>
    <w:rsid w:val="008D4CB8"/>
    <w:rsid w:val="0091513F"/>
    <w:rsid w:val="00915A22"/>
    <w:rsid w:val="0095495F"/>
    <w:rsid w:val="00955363"/>
    <w:rsid w:val="00980D14"/>
    <w:rsid w:val="009D1E69"/>
    <w:rsid w:val="009D477F"/>
    <w:rsid w:val="009D47AF"/>
    <w:rsid w:val="009D7540"/>
    <w:rsid w:val="009E5804"/>
    <w:rsid w:val="009F3B87"/>
    <w:rsid w:val="00A05C19"/>
    <w:rsid w:val="00A141CB"/>
    <w:rsid w:val="00A26AB9"/>
    <w:rsid w:val="00A42586"/>
    <w:rsid w:val="00A5110E"/>
    <w:rsid w:val="00A65BB8"/>
    <w:rsid w:val="00A758CD"/>
    <w:rsid w:val="00A81C61"/>
    <w:rsid w:val="00A96B76"/>
    <w:rsid w:val="00AC74A9"/>
    <w:rsid w:val="00AC7736"/>
    <w:rsid w:val="00AE2953"/>
    <w:rsid w:val="00B35A7E"/>
    <w:rsid w:val="00B40914"/>
    <w:rsid w:val="00B54752"/>
    <w:rsid w:val="00B822EE"/>
    <w:rsid w:val="00B911A5"/>
    <w:rsid w:val="00BE4986"/>
    <w:rsid w:val="00C63862"/>
    <w:rsid w:val="00C80AA4"/>
    <w:rsid w:val="00CB1EF5"/>
    <w:rsid w:val="00CC5DD9"/>
    <w:rsid w:val="00CD7572"/>
    <w:rsid w:val="00CF3E32"/>
    <w:rsid w:val="00D25335"/>
    <w:rsid w:val="00D32590"/>
    <w:rsid w:val="00D44891"/>
    <w:rsid w:val="00D44FCE"/>
    <w:rsid w:val="00D565D2"/>
    <w:rsid w:val="00D91F8D"/>
    <w:rsid w:val="00D93AA2"/>
    <w:rsid w:val="00DC0301"/>
    <w:rsid w:val="00DE541F"/>
    <w:rsid w:val="00E301E3"/>
    <w:rsid w:val="00E365DA"/>
    <w:rsid w:val="00F04A5C"/>
    <w:rsid w:val="00F73950"/>
    <w:rsid w:val="00FA22FE"/>
    <w:rsid w:val="00FA654D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3AA2"/>
  </w:style>
  <w:style w:type="paragraph" w:styleId="a5">
    <w:name w:val="footer"/>
    <w:basedOn w:val="a"/>
    <w:link w:val="a6"/>
    <w:uiPriority w:val="99"/>
    <w:unhideWhenUsed/>
    <w:rsid w:val="00D93A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93AA2"/>
  </w:style>
  <w:style w:type="character" w:styleId="a7">
    <w:name w:val="Hyperlink"/>
    <w:uiPriority w:val="99"/>
    <w:unhideWhenUsed/>
    <w:rsid w:val="00D93AA2"/>
    <w:rPr>
      <w:color w:val="0066CC"/>
      <w:u w:val="single"/>
    </w:rPr>
  </w:style>
  <w:style w:type="paragraph" w:styleId="a8">
    <w:name w:val="No Spacing"/>
    <w:uiPriority w:val="1"/>
    <w:qFormat/>
    <w:rsid w:val="00D93A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D9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9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AC7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29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66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9;&#1087;-&#1091;&#1093;&#1090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EC24-6449-40A8-8C46-63DA1DF5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kluzina</dc:creator>
  <cp:keywords/>
  <dc:description/>
  <cp:lastModifiedBy>HP</cp:lastModifiedBy>
  <cp:revision>56</cp:revision>
  <cp:lastPrinted>2023-07-17T07:02:00Z</cp:lastPrinted>
  <dcterms:created xsi:type="dcterms:W3CDTF">2022-06-23T07:23:00Z</dcterms:created>
  <dcterms:modified xsi:type="dcterms:W3CDTF">2023-08-16T09:28:00Z</dcterms:modified>
</cp:coreProperties>
</file>